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AE6E" w14:textId="3FA43586" w:rsidR="00AE3B89" w:rsidRPr="005C209B" w:rsidRDefault="00AE3B89" w:rsidP="00AE3B89">
      <w:bookmarkStart w:id="0" w:name="OLE_LINK1"/>
      <w:bookmarkStart w:id="1" w:name="OLE_LINK2"/>
      <w:r w:rsidRPr="005C209B">
        <w:rPr>
          <w:noProof/>
          <w:lang w:eastAsia="en-GB"/>
        </w:rPr>
        <w:drawing>
          <wp:anchor distT="0" distB="0" distL="114300" distR="114300" simplePos="0" relativeHeight="251659264" behindDoc="1" locked="0" layoutInCell="1" allowOverlap="1" wp14:anchorId="04610B69" wp14:editId="06F2F80B">
            <wp:simplePos x="0" y="0"/>
            <wp:positionH relativeFrom="column">
              <wp:posOffset>4650105</wp:posOffset>
            </wp:positionH>
            <wp:positionV relativeFrom="paragraph">
              <wp:posOffset>0</wp:posOffset>
            </wp:positionV>
            <wp:extent cx="1666875" cy="466725"/>
            <wp:effectExtent l="0" t="0" r="9525" b="9525"/>
            <wp:wrapTight wrapText="bothSides">
              <wp:wrapPolygon edited="0">
                <wp:start x="4197" y="0"/>
                <wp:lineTo x="0" y="882"/>
                <wp:lineTo x="0" y="21159"/>
                <wp:lineTo x="10121" y="21159"/>
                <wp:lineTo x="21477" y="20278"/>
                <wp:lineTo x="21477" y="14106"/>
                <wp:lineTo x="17774" y="14106"/>
                <wp:lineTo x="18021" y="7053"/>
                <wp:lineTo x="16046" y="3527"/>
                <wp:lineTo x="9381" y="0"/>
                <wp:lineTo x="419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75" cy="466725"/>
                    </a:xfrm>
                    <a:prstGeom prst="rect">
                      <a:avLst/>
                    </a:prstGeom>
                  </pic:spPr>
                </pic:pic>
              </a:graphicData>
            </a:graphic>
            <wp14:sizeRelH relativeFrom="page">
              <wp14:pctWidth>0</wp14:pctWidth>
            </wp14:sizeRelH>
            <wp14:sizeRelV relativeFrom="page">
              <wp14:pctHeight>0</wp14:pctHeight>
            </wp14:sizeRelV>
          </wp:anchor>
        </w:drawing>
      </w:r>
      <w:r w:rsidRPr="005C209B">
        <w:rPr>
          <w:noProof/>
          <w:lang w:eastAsia="en-GB"/>
        </w:rPr>
        <w:drawing>
          <wp:inline distT="0" distB="0" distL="0" distR="0" wp14:anchorId="79012763" wp14:editId="1878744F">
            <wp:extent cx="2238375" cy="49375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8375" cy="493752"/>
                    </a:xfrm>
                    <a:prstGeom prst="rect">
                      <a:avLst/>
                    </a:prstGeom>
                  </pic:spPr>
                </pic:pic>
              </a:graphicData>
            </a:graphic>
          </wp:inline>
        </w:drawing>
      </w:r>
      <w:r w:rsidRPr="005C209B">
        <w:t xml:space="preserve">      </w:t>
      </w:r>
      <w:r w:rsidR="00E565A2">
        <w:t xml:space="preserve">  </w:t>
      </w:r>
      <w:r w:rsidR="00B54D7E">
        <w:rPr>
          <w:noProof/>
        </w:rPr>
        <w:drawing>
          <wp:inline distT="0" distB="0" distL="0" distR="0" wp14:anchorId="463CD4A7" wp14:editId="6268CB29">
            <wp:extent cx="1759585" cy="394238"/>
            <wp:effectExtent l="0" t="0" r="0" b="635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9585" cy="394238"/>
                    </a:xfrm>
                    <a:prstGeom prst="rect">
                      <a:avLst/>
                    </a:prstGeom>
                  </pic:spPr>
                </pic:pic>
              </a:graphicData>
            </a:graphic>
          </wp:inline>
        </w:drawing>
      </w:r>
      <w:r w:rsidR="00E565A2">
        <w:t xml:space="preserve">       </w:t>
      </w:r>
      <w:r w:rsidR="006E3039">
        <w:t xml:space="preserve">      </w:t>
      </w:r>
      <w:r w:rsidR="00E565A2">
        <w:t xml:space="preserve">     </w:t>
      </w:r>
      <w:r w:rsidRPr="005C209B">
        <w:t xml:space="preserve">     </w:t>
      </w:r>
      <w:r w:rsidR="00E565A2">
        <w:t xml:space="preserve">   </w:t>
      </w:r>
      <w:r w:rsidRPr="005C209B">
        <w:t xml:space="preserve">                                </w:t>
      </w:r>
    </w:p>
    <w:bookmarkEnd w:id="0"/>
    <w:bookmarkEnd w:id="1"/>
    <w:p w14:paraId="04EC2796" w14:textId="17516FF7" w:rsidR="00AE3B89" w:rsidRPr="00923E39" w:rsidRDefault="00BC4296" w:rsidP="00BC4296">
      <w:pPr>
        <w:spacing w:before="100" w:beforeAutospacing="1" w:after="100" w:afterAutospacing="1"/>
        <w:jc w:val="center"/>
        <w:rPr>
          <w:b/>
          <w:sz w:val="23"/>
          <w:szCs w:val="23"/>
        </w:rPr>
      </w:pPr>
      <w:r w:rsidRPr="00923E39">
        <w:rPr>
          <w:b/>
          <w:sz w:val="23"/>
          <w:szCs w:val="23"/>
        </w:rPr>
        <w:t>WHAT LEVEL FOR LEVELLING-UP?</w:t>
      </w:r>
      <w:r w:rsidR="00AE3B89" w:rsidRPr="00923E39">
        <w:rPr>
          <w:b/>
          <w:sz w:val="23"/>
          <w:szCs w:val="23"/>
        </w:rPr>
        <w:t xml:space="preserve">  RESEARCH FUNDING CALL</w:t>
      </w:r>
    </w:p>
    <w:p w14:paraId="72B752BF" w14:textId="44A78F78" w:rsidR="00AE3B89" w:rsidRPr="00923E39" w:rsidRDefault="004113BF" w:rsidP="00953993">
      <w:pPr>
        <w:spacing w:after="120"/>
        <w:rPr>
          <w:sz w:val="23"/>
          <w:szCs w:val="23"/>
        </w:rPr>
      </w:pPr>
      <w:hyperlink r:id="rId11" w:history="1">
        <w:r w:rsidR="00AE3B89" w:rsidRPr="00923E39">
          <w:rPr>
            <w:rStyle w:val="Hyperlink"/>
            <w:sz w:val="23"/>
            <w:szCs w:val="23"/>
          </w:rPr>
          <w:t>Rebuilding Macroeconomics</w:t>
        </w:r>
      </w:hyperlink>
      <w:r w:rsidR="00AE3B89" w:rsidRPr="00923E39">
        <w:rPr>
          <w:sz w:val="23"/>
          <w:szCs w:val="23"/>
        </w:rPr>
        <w:t xml:space="preserve"> (RM), </w:t>
      </w:r>
      <w:r w:rsidR="00BC4296" w:rsidRPr="00923E39">
        <w:rPr>
          <w:sz w:val="23"/>
          <w:szCs w:val="23"/>
        </w:rPr>
        <w:t xml:space="preserve">is </w:t>
      </w:r>
      <w:r w:rsidR="00AE3B89" w:rsidRPr="00923E39">
        <w:rPr>
          <w:sz w:val="23"/>
          <w:szCs w:val="23"/>
        </w:rPr>
        <w:t xml:space="preserve">funded by the Economic and Social Research Council (ESRC) and hosted </w:t>
      </w:r>
      <w:r w:rsidR="00BC4296" w:rsidRPr="00923E39">
        <w:rPr>
          <w:sz w:val="23"/>
          <w:szCs w:val="23"/>
        </w:rPr>
        <w:t xml:space="preserve">at the Institute for Global Prosperity at University College London. We have recently obtained some further funding to support three specifically policy related areas of research. In this call we invite </w:t>
      </w:r>
      <w:r w:rsidR="00AE3B89" w:rsidRPr="00923E39">
        <w:rPr>
          <w:sz w:val="23"/>
          <w:szCs w:val="23"/>
        </w:rPr>
        <w:t xml:space="preserve">research proposals under </w:t>
      </w:r>
      <w:r w:rsidR="00BC4296" w:rsidRPr="00923E39">
        <w:rPr>
          <w:sz w:val="23"/>
          <w:szCs w:val="23"/>
        </w:rPr>
        <w:t>the ‘Levelling-Up’ agenda</w:t>
      </w:r>
      <w:r w:rsidR="00AE3B89" w:rsidRPr="00923E39">
        <w:rPr>
          <w:sz w:val="23"/>
          <w:szCs w:val="23"/>
        </w:rPr>
        <w:t xml:space="preserve">. </w:t>
      </w:r>
    </w:p>
    <w:p w14:paraId="3CAC2ABE" w14:textId="539C4D52" w:rsidR="00AE3B89" w:rsidRPr="00923E39" w:rsidRDefault="00AE3B89" w:rsidP="00953993">
      <w:pPr>
        <w:spacing w:after="120"/>
        <w:rPr>
          <w:sz w:val="23"/>
          <w:szCs w:val="23"/>
        </w:rPr>
      </w:pPr>
      <w:r w:rsidRPr="00923E39">
        <w:rPr>
          <w:sz w:val="23"/>
          <w:szCs w:val="23"/>
        </w:rPr>
        <w:t xml:space="preserve">Our long-term aim is to transform macroeconomics back into a policy-relevant social science. </w:t>
      </w:r>
      <w:r w:rsidR="00BC4296" w:rsidRPr="00923E39">
        <w:rPr>
          <w:sz w:val="23"/>
          <w:szCs w:val="23"/>
        </w:rPr>
        <w:t>Towards achieving this objective, we are particularly interested in interdisciplinary proposals and the introduction of new methods to macroeconomics. We</w:t>
      </w:r>
      <w:r w:rsidRPr="00923E39">
        <w:rPr>
          <w:sz w:val="23"/>
          <w:szCs w:val="23"/>
        </w:rPr>
        <w:t xml:space="preserve"> will consider proposals which are genuinely innovative; which are oriented towards policy-relevant problems; and which are rigorous but may be overlooked by traditional funding sources. </w:t>
      </w:r>
    </w:p>
    <w:p w14:paraId="33F09790" w14:textId="72DE37DF" w:rsidR="00AF326A" w:rsidRPr="00923E39" w:rsidRDefault="0018114A" w:rsidP="00BC4296">
      <w:pPr>
        <w:pStyle w:val="Heading2"/>
        <w:rPr>
          <w:sz w:val="23"/>
          <w:szCs w:val="23"/>
        </w:rPr>
      </w:pPr>
      <w:r w:rsidRPr="00923E39">
        <w:rPr>
          <w:sz w:val="23"/>
          <w:szCs w:val="23"/>
        </w:rPr>
        <w:t>Research Funding Call</w:t>
      </w:r>
    </w:p>
    <w:p w14:paraId="28131047" w14:textId="2F08369C" w:rsidR="00033738" w:rsidRPr="00923E39" w:rsidRDefault="00033738" w:rsidP="00033738">
      <w:pPr>
        <w:spacing w:after="120"/>
        <w:rPr>
          <w:sz w:val="23"/>
          <w:szCs w:val="23"/>
          <w:lang w:val="en-US"/>
        </w:rPr>
      </w:pPr>
      <w:r w:rsidRPr="00923E39">
        <w:rPr>
          <w:sz w:val="23"/>
          <w:szCs w:val="23"/>
          <w:lang w:val="en-US"/>
        </w:rPr>
        <w:t>Levelling-up is the core socio-economic objective of the current UK Government. The regional divides across the UK have been widely reported, with both the richest and poorest regions across Europe all within the UK borders. These inequalities are reflected across many social economic and environmental measures</w:t>
      </w:r>
      <w:r w:rsidR="00027900" w:rsidRPr="00923E39">
        <w:rPr>
          <w:sz w:val="23"/>
          <w:szCs w:val="23"/>
          <w:lang w:val="en-US"/>
        </w:rPr>
        <w:t>,</w:t>
      </w:r>
      <w:r w:rsidRPr="00923E39">
        <w:rPr>
          <w:sz w:val="23"/>
          <w:szCs w:val="23"/>
          <w:lang w:val="en-US"/>
        </w:rPr>
        <w:t xml:space="preserve"> including inactivity rates, productivity levels, digital access, school performance and access to green spaces. </w:t>
      </w:r>
      <w:r w:rsidR="00027900" w:rsidRPr="00923E39">
        <w:rPr>
          <w:sz w:val="23"/>
          <w:szCs w:val="23"/>
          <w:lang w:val="en-US"/>
        </w:rPr>
        <w:t>Just a</w:t>
      </w:r>
      <w:r w:rsidRPr="00923E39">
        <w:rPr>
          <w:sz w:val="23"/>
          <w:szCs w:val="23"/>
          <w:lang w:val="en-US"/>
        </w:rPr>
        <w:t xml:space="preserve">s concerning is how economic </w:t>
      </w:r>
      <w:r w:rsidR="00027900" w:rsidRPr="00923E39">
        <w:rPr>
          <w:sz w:val="23"/>
          <w:szCs w:val="23"/>
          <w:lang w:val="en-US"/>
        </w:rPr>
        <w:t>under-</w:t>
      </w:r>
      <w:r w:rsidRPr="00923E39">
        <w:rPr>
          <w:sz w:val="23"/>
          <w:szCs w:val="23"/>
          <w:lang w:val="en-US"/>
        </w:rPr>
        <w:t>performance is reflected in measures of social well-being</w:t>
      </w:r>
      <w:r w:rsidR="00651A5E" w:rsidRPr="00923E39">
        <w:rPr>
          <w:sz w:val="23"/>
          <w:szCs w:val="23"/>
          <w:lang w:val="en-US"/>
        </w:rPr>
        <w:t>,</w:t>
      </w:r>
      <w:r w:rsidRPr="00923E39">
        <w:rPr>
          <w:sz w:val="23"/>
          <w:szCs w:val="23"/>
          <w:lang w:val="en-US"/>
        </w:rPr>
        <w:t xml:space="preserve"> from life expectancy rates, mental health and serious illnesses.</w:t>
      </w:r>
    </w:p>
    <w:p w14:paraId="52126E01" w14:textId="24428A70" w:rsidR="00033738" w:rsidRPr="00923E39" w:rsidRDefault="00033738" w:rsidP="00393332">
      <w:pPr>
        <w:spacing w:after="120"/>
        <w:rPr>
          <w:sz w:val="23"/>
          <w:szCs w:val="23"/>
        </w:rPr>
      </w:pPr>
      <w:r w:rsidRPr="00923E39">
        <w:rPr>
          <w:sz w:val="23"/>
          <w:szCs w:val="23"/>
          <w:lang w:val="en-US"/>
        </w:rPr>
        <w:t>The question we wish to examine is: what is the appropriate level of analysis for understanding these inequalities? It is not the individual level, as traditional analysis might suggest, because that would not explain groups with very different outcomes. Neither is it obvious that the level of analysis is regional, for the same reason. How can we explain these groupings, how they emerge, how they fit into the wider regional picture; and how the connections or interactions can be measured to understand these outcomes? When considering such questions, the following sub-questions emerge. Do we need to think about a new intermediate meso (community or local area) level that captures intra-regional inequalities and disparities? How do we include citizen</w:t>
      </w:r>
      <w:r w:rsidR="00651A5E" w:rsidRPr="00923E39">
        <w:rPr>
          <w:sz w:val="23"/>
          <w:szCs w:val="23"/>
          <w:lang w:val="en-US"/>
        </w:rPr>
        <w:t>s’</w:t>
      </w:r>
      <w:r w:rsidRPr="00923E39">
        <w:rPr>
          <w:sz w:val="23"/>
          <w:szCs w:val="23"/>
          <w:lang w:val="en-US"/>
        </w:rPr>
        <w:t xml:space="preserve"> voices in the levelling up process</w:t>
      </w:r>
      <w:r w:rsidR="00651A5E" w:rsidRPr="00923E39">
        <w:rPr>
          <w:sz w:val="23"/>
          <w:szCs w:val="23"/>
          <w:lang w:val="en-US"/>
        </w:rPr>
        <w:t>,</w:t>
      </w:r>
      <w:r w:rsidRPr="00923E39">
        <w:rPr>
          <w:sz w:val="23"/>
          <w:szCs w:val="23"/>
          <w:lang w:val="en-US"/>
        </w:rPr>
        <w:t xml:space="preserve"> and address the democratic deficit? How do we take account of and encourage more secure livelihood infrastructures? How does the adequacy of our welfare system impact levels of inequality? How can we effectively capture the factors that are most important to citizens for levelling up</w:t>
      </w:r>
      <w:r w:rsidR="00651A5E" w:rsidRPr="00923E39">
        <w:rPr>
          <w:sz w:val="23"/>
          <w:szCs w:val="23"/>
          <w:lang w:val="en-US"/>
        </w:rPr>
        <w:t>,</w:t>
      </w:r>
      <w:r w:rsidRPr="00923E39">
        <w:rPr>
          <w:sz w:val="23"/>
          <w:szCs w:val="23"/>
          <w:lang w:val="en-US"/>
        </w:rPr>
        <w:t xml:space="preserve"> e.g. use of prosperity indices?  What is the role of social solidarity and social networks in driving economic innovation and value?</w:t>
      </w:r>
    </w:p>
    <w:p w14:paraId="3EA55994" w14:textId="77777777" w:rsidR="00683876" w:rsidRPr="00923E39" w:rsidRDefault="00683876" w:rsidP="00683876">
      <w:pPr>
        <w:pStyle w:val="Default"/>
        <w:ind w:right="-187"/>
        <w:rPr>
          <w:rFonts w:asciiTheme="minorHAnsi" w:hAnsiTheme="minorHAnsi"/>
          <w:sz w:val="23"/>
          <w:szCs w:val="23"/>
        </w:rPr>
      </w:pPr>
      <w:r w:rsidRPr="00923E39">
        <w:rPr>
          <w:rFonts w:asciiTheme="minorHAnsi" w:hAnsiTheme="minorHAnsi"/>
          <w:b/>
          <w:bCs/>
          <w:sz w:val="23"/>
          <w:szCs w:val="23"/>
        </w:rPr>
        <w:t xml:space="preserve">Application process </w:t>
      </w:r>
    </w:p>
    <w:p w14:paraId="06E89E32" w14:textId="77777777" w:rsidR="00777C0B" w:rsidRPr="00923E39" w:rsidRDefault="00683876" w:rsidP="00683876">
      <w:pPr>
        <w:snapToGrid w:val="0"/>
        <w:spacing w:after="120"/>
        <w:rPr>
          <w:sz w:val="23"/>
          <w:szCs w:val="23"/>
        </w:rPr>
      </w:pPr>
      <w:r w:rsidRPr="00923E39">
        <w:rPr>
          <w:sz w:val="23"/>
          <w:szCs w:val="23"/>
        </w:rPr>
        <w:t>This is a directed call, meaning that it follows from earlier discussions or research that have been submitted to RM. This Call involves a single stage application process. Depending on the number of applications we receive, we hope to have a workshop where applicants may present their ideas in a collaborative workshop before the end of October 2021. We will then make a final decision.</w:t>
      </w:r>
      <w:r w:rsidR="00777C0B" w:rsidRPr="00923E39">
        <w:rPr>
          <w:sz w:val="23"/>
          <w:szCs w:val="23"/>
        </w:rPr>
        <w:t xml:space="preserve"> </w:t>
      </w:r>
    </w:p>
    <w:p w14:paraId="686A6897" w14:textId="1191896A" w:rsidR="00683876" w:rsidRPr="00923E39" w:rsidRDefault="00777C0B" w:rsidP="00683876">
      <w:pPr>
        <w:snapToGrid w:val="0"/>
        <w:spacing w:after="120"/>
        <w:rPr>
          <w:sz w:val="23"/>
          <w:szCs w:val="23"/>
        </w:rPr>
      </w:pPr>
      <w:r w:rsidRPr="00923E39">
        <w:rPr>
          <w:sz w:val="23"/>
          <w:szCs w:val="23"/>
        </w:rPr>
        <w:t xml:space="preserve">The maximum available for </w:t>
      </w:r>
      <w:r w:rsidR="009358D5" w:rsidRPr="00923E39">
        <w:rPr>
          <w:sz w:val="23"/>
          <w:szCs w:val="23"/>
        </w:rPr>
        <w:t>the research</w:t>
      </w:r>
      <w:r w:rsidRPr="00923E39">
        <w:rPr>
          <w:sz w:val="23"/>
          <w:szCs w:val="23"/>
        </w:rPr>
        <w:t xml:space="preserve"> project is £</w:t>
      </w:r>
      <w:r w:rsidR="009358D5" w:rsidRPr="00923E39">
        <w:rPr>
          <w:sz w:val="23"/>
          <w:szCs w:val="23"/>
        </w:rPr>
        <w:t>6</w:t>
      </w:r>
      <w:r w:rsidRPr="00923E39">
        <w:rPr>
          <w:sz w:val="23"/>
          <w:szCs w:val="23"/>
        </w:rPr>
        <w:t xml:space="preserve">0,000 which will be funded at </w:t>
      </w:r>
      <w:r w:rsidR="00B4386B" w:rsidRPr="00923E39">
        <w:rPr>
          <w:sz w:val="23"/>
          <w:szCs w:val="23"/>
        </w:rPr>
        <w:t>80</w:t>
      </w:r>
      <w:r w:rsidRPr="00923E39">
        <w:rPr>
          <w:sz w:val="23"/>
          <w:szCs w:val="23"/>
        </w:rPr>
        <w:t>% Full Economic Cost (fEC). The Development Group stresses that they put high weight on proposals that are interdisciplinary, introduce new methods and insights and enhance our understanding of macroeconomics. Above all, the project proposals should be new and ambitious</w:t>
      </w:r>
      <w:r w:rsidR="00027900" w:rsidRPr="00923E39">
        <w:rPr>
          <w:sz w:val="23"/>
          <w:szCs w:val="23"/>
        </w:rPr>
        <w:t>,</w:t>
      </w:r>
      <w:r w:rsidRPr="00923E39">
        <w:rPr>
          <w:sz w:val="23"/>
          <w:szCs w:val="23"/>
        </w:rPr>
        <w:t xml:space="preserve"> and </w:t>
      </w:r>
      <w:r w:rsidRPr="00923E39">
        <w:rPr>
          <w:rFonts w:cs="Times New Roman"/>
          <w:color w:val="000000" w:themeColor="text1"/>
          <w:sz w:val="23"/>
          <w:szCs w:val="23"/>
        </w:rPr>
        <w:t xml:space="preserve">should have direct policy relevance.  </w:t>
      </w:r>
      <w:r w:rsidR="00683876" w:rsidRPr="00923E39">
        <w:rPr>
          <w:sz w:val="23"/>
          <w:szCs w:val="23"/>
        </w:rPr>
        <w:t xml:space="preserve">   </w:t>
      </w:r>
    </w:p>
    <w:p w14:paraId="443DF327" w14:textId="67B3782B" w:rsidR="00923E39" w:rsidRDefault="00683876" w:rsidP="003465D0">
      <w:pPr>
        <w:snapToGrid w:val="0"/>
        <w:spacing w:after="120"/>
        <w:rPr>
          <w:rFonts w:cs="Arial"/>
          <w:b/>
          <w:color w:val="000000" w:themeColor="text1"/>
          <w:sz w:val="28"/>
        </w:rPr>
      </w:pPr>
      <w:r w:rsidRPr="00923E39">
        <w:rPr>
          <w:sz w:val="23"/>
          <w:szCs w:val="23"/>
        </w:rPr>
        <w:t>Applicants to this Call should complete the application form at the end of this proposal, and the associated budget spreadsheet. Completed applications should be submitted as e-mail attachments to Richard Arnold, at</w:t>
      </w:r>
      <w:r w:rsidR="00777C0B">
        <w:t xml:space="preserve"> </w:t>
      </w:r>
      <w:hyperlink r:id="rId12" w:history="1">
        <w:r w:rsidR="00923E39" w:rsidRPr="0040473D">
          <w:rPr>
            <w:rStyle w:val="Hyperlink"/>
          </w:rPr>
          <w:t>Richard.arnold@ucl.ac.uk</w:t>
        </w:r>
      </w:hyperlink>
      <w:r w:rsidRPr="00512B7E">
        <w:t xml:space="preserve"> by </w:t>
      </w:r>
      <w:bookmarkStart w:id="2" w:name="_Hlk11438088"/>
      <w:r w:rsidR="00923E39">
        <w:t>23.59</w:t>
      </w:r>
      <w:r w:rsidRPr="00512B7E">
        <w:t xml:space="preserve"> on </w:t>
      </w:r>
      <w:r w:rsidR="00231F11">
        <w:rPr>
          <w:b/>
          <w:bCs/>
        </w:rPr>
        <w:t xml:space="preserve">12 November 2021 </w:t>
      </w:r>
      <w:r w:rsidR="00231F11">
        <w:t>(extended fro</w:t>
      </w:r>
      <w:r w:rsidR="009C1144">
        <w:t xml:space="preserve">m </w:t>
      </w:r>
      <w:r w:rsidR="00777C0B">
        <w:t>2</w:t>
      </w:r>
      <w:r w:rsidR="00744A32">
        <w:t>9</w:t>
      </w:r>
      <w:r w:rsidR="00777C0B">
        <w:t xml:space="preserve"> </w:t>
      </w:r>
      <w:r w:rsidR="00F263EE">
        <w:t>Octo</w:t>
      </w:r>
      <w:r w:rsidR="00777C0B">
        <w:t>ber</w:t>
      </w:r>
      <w:r w:rsidR="009C1144">
        <w:t>)</w:t>
      </w:r>
      <w:bookmarkEnd w:id="2"/>
      <w:r w:rsidRPr="00512B7E">
        <w:t xml:space="preserve">. </w:t>
      </w:r>
      <w:r w:rsidR="00254011">
        <w:rPr>
          <w:rFonts w:cs="Arial"/>
          <w:b/>
          <w:color w:val="000000" w:themeColor="text1"/>
          <w:sz w:val="28"/>
        </w:rPr>
        <w:t xml:space="preserve">   </w:t>
      </w:r>
    </w:p>
    <w:p w14:paraId="2FDA7ED9" w14:textId="6C41280A" w:rsidR="00E87F2C" w:rsidRDefault="00E87F2C" w:rsidP="003465D0">
      <w:pPr>
        <w:snapToGrid w:val="0"/>
        <w:spacing w:after="120"/>
        <w:rPr>
          <w:rFonts w:cs="Arial"/>
          <w:b/>
          <w:color w:val="000000" w:themeColor="text1"/>
          <w:sz w:val="28"/>
        </w:rPr>
      </w:pPr>
    </w:p>
    <w:p w14:paraId="1AAA0657" w14:textId="77777777" w:rsidR="00E87F2C" w:rsidRDefault="00E87F2C" w:rsidP="003465D0">
      <w:pPr>
        <w:snapToGrid w:val="0"/>
        <w:spacing w:after="120"/>
        <w:rPr>
          <w:rFonts w:cs="Arial"/>
          <w:b/>
          <w:color w:val="000000" w:themeColor="text1"/>
          <w:sz w:val="28"/>
        </w:rPr>
      </w:pPr>
    </w:p>
    <w:p w14:paraId="52975F12" w14:textId="6461E5BF" w:rsidR="00254011" w:rsidRDefault="003465D0" w:rsidP="003465D0">
      <w:pPr>
        <w:snapToGrid w:val="0"/>
        <w:spacing w:after="120"/>
        <w:rPr>
          <w:rFonts w:cs="Arial"/>
          <w:b/>
          <w:color w:val="000000" w:themeColor="text1"/>
          <w:sz w:val="28"/>
        </w:rPr>
      </w:pPr>
      <w:r>
        <w:t xml:space="preserve">          </w:t>
      </w:r>
      <w:r w:rsidRPr="005C209B">
        <w:t xml:space="preserve">     </w:t>
      </w:r>
      <w:r>
        <w:t xml:space="preserve">   </w:t>
      </w:r>
      <w:r w:rsidRPr="005C209B">
        <w:t xml:space="preserve">        </w:t>
      </w:r>
    </w:p>
    <w:p w14:paraId="3781002F" w14:textId="77777777" w:rsidR="006E3039" w:rsidRDefault="006E3039" w:rsidP="006E3039">
      <w:pPr>
        <w:spacing w:before="100" w:beforeAutospacing="1" w:after="100" w:afterAutospacing="1"/>
        <w:ind w:right="-1134"/>
        <w:rPr>
          <w:b/>
          <w:sz w:val="28"/>
        </w:rPr>
      </w:pPr>
    </w:p>
    <w:p w14:paraId="55959C88" w14:textId="54A87C61" w:rsidR="00440701" w:rsidRPr="00BC4296" w:rsidRDefault="00440701" w:rsidP="006E3039">
      <w:pPr>
        <w:spacing w:before="100" w:beforeAutospacing="1" w:after="100" w:afterAutospacing="1"/>
        <w:ind w:right="-1134"/>
        <w:jc w:val="center"/>
        <w:rPr>
          <w:b/>
          <w:sz w:val="28"/>
        </w:rPr>
      </w:pPr>
      <w:r>
        <w:rPr>
          <w:b/>
          <w:sz w:val="28"/>
        </w:rPr>
        <w:lastRenderedPageBreak/>
        <w:t>WHAT LEVEL FOR LEVELLING-UP?</w:t>
      </w:r>
      <w:r w:rsidRPr="005C1CD2">
        <w:rPr>
          <w:b/>
          <w:sz w:val="28"/>
        </w:rPr>
        <w:t xml:space="preserve"> RESEARCH </w:t>
      </w:r>
      <w:r w:rsidR="0002717F">
        <w:rPr>
          <w:b/>
          <w:sz w:val="28"/>
        </w:rPr>
        <w:t>F</w:t>
      </w:r>
      <w:r w:rsidRPr="005C1CD2">
        <w:rPr>
          <w:b/>
          <w:sz w:val="28"/>
        </w:rPr>
        <w:t>UN</w:t>
      </w:r>
      <w:r w:rsidR="00E34069">
        <w:rPr>
          <w:b/>
          <w:sz w:val="28"/>
        </w:rPr>
        <w:t>DING</w:t>
      </w:r>
      <w:r w:rsidR="00440C61">
        <w:rPr>
          <w:b/>
          <w:sz w:val="28"/>
        </w:rPr>
        <w:t xml:space="preserve"> </w:t>
      </w:r>
      <w:r w:rsidRPr="005C1CD2">
        <w:rPr>
          <w:b/>
          <w:sz w:val="28"/>
        </w:rPr>
        <w:t>CALL</w:t>
      </w:r>
    </w:p>
    <w:p w14:paraId="22216379" w14:textId="67A2F4F4" w:rsidR="00CF0B0C" w:rsidRDefault="00CF0B0C" w:rsidP="00CF0B0C">
      <w:pPr>
        <w:jc w:val="center"/>
        <w:rPr>
          <w:rFonts w:cs="Arial"/>
          <w:b/>
          <w:color w:val="000000" w:themeColor="text1"/>
          <w:sz w:val="28"/>
        </w:rPr>
      </w:pPr>
    </w:p>
    <w:tbl>
      <w:tblPr>
        <w:tblStyle w:val="TableGrid"/>
        <w:tblW w:w="0" w:type="auto"/>
        <w:tblLook w:val="04A0" w:firstRow="1" w:lastRow="0" w:firstColumn="1" w:lastColumn="0" w:noHBand="0" w:noVBand="1"/>
      </w:tblPr>
      <w:tblGrid>
        <w:gridCol w:w="5082"/>
        <w:gridCol w:w="5680"/>
      </w:tblGrid>
      <w:tr w:rsidR="00CF0B0C" w14:paraId="0ED135BF" w14:textId="77777777" w:rsidTr="00CF0B0C">
        <w:tc>
          <w:tcPr>
            <w:tcW w:w="0" w:type="auto"/>
            <w:tcBorders>
              <w:top w:val="single" w:sz="4" w:space="0" w:color="auto"/>
              <w:left w:val="single" w:sz="4" w:space="0" w:color="auto"/>
              <w:bottom w:val="single" w:sz="4" w:space="0" w:color="auto"/>
              <w:right w:val="single" w:sz="4" w:space="0" w:color="auto"/>
            </w:tcBorders>
          </w:tcPr>
          <w:p w14:paraId="75F1EFDF" w14:textId="77777777" w:rsidR="00CF0B0C" w:rsidRDefault="00CF0B0C">
            <w:pPr>
              <w:rPr>
                <w:rFonts w:cs="Arial"/>
                <w:b/>
                <w:sz w:val="22"/>
                <w:szCs w:val="22"/>
              </w:rPr>
            </w:pPr>
            <w:r>
              <w:rPr>
                <w:rFonts w:cs="Arial"/>
                <w:b/>
              </w:rPr>
              <w:t>Name of Main Applicant</w:t>
            </w:r>
          </w:p>
          <w:p w14:paraId="5D8C32D3" w14:textId="77777777" w:rsidR="00CF0B0C" w:rsidRDefault="00CF0B0C">
            <w:pPr>
              <w:rPr>
                <w:rFonts w:cs="Arial"/>
              </w:rPr>
            </w:pPr>
          </w:p>
          <w:p w14:paraId="6686A962" w14:textId="77777777" w:rsidR="00CF0B0C" w:rsidRDefault="00CF0B0C">
            <w:pPr>
              <w:rPr>
                <w:rFonts w:cs="Arial"/>
              </w:rPr>
            </w:pPr>
          </w:p>
        </w:tc>
        <w:tc>
          <w:tcPr>
            <w:tcW w:w="5680" w:type="dxa"/>
            <w:tcBorders>
              <w:top w:val="single" w:sz="4" w:space="0" w:color="auto"/>
              <w:left w:val="single" w:sz="4" w:space="0" w:color="auto"/>
              <w:bottom w:val="single" w:sz="4" w:space="0" w:color="auto"/>
              <w:right w:val="single" w:sz="4" w:space="0" w:color="auto"/>
            </w:tcBorders>
          </w:tcPr>
          <w:p w14:paraId="571D018C" w14:textId="77777777" w:rsidR="00CF0B0C" w:rsidRDefault="00CF0B0C">
            <w:pPr>
              <w:rPr>
                <w:rFonts w:cs="Arial"/>
              </w:rPr>
            </w:pPr>
          </w:p>
        </w:tc>
      </w:tr>
      <w:tr w:rsidR="00CF0B0C" w14:paraId="35C288AB" w14:textId="77777777" w:rsidTr="00CF0B0C">
        <w:tc>
          <w:tcPr>
            <w:tcW w:w="0" w:type="auto"/>
            <w:tcBorders>
              <w:top w:val="single" w:sz="4" w:space="0" w:color="auto"/>
              <w:left w:val="single" w:sz="4" w:space="0" w:color="auto"/>
              <w:bottom w:val="single" w:sz="4" w:space="0" w:color="auto"/>
              <w:right w:val="single" w:sz="4" w:space="0" w:color="auto"/>
            </w:tcBorders>
          </w:tcPr>
          <w:p w14:paraId="0B07AAB8" w14:textId="77777777" w:rsidR="00CF0B0C" w:rsidRDefault="00CF0B0C">
            <w:pPr>
              <w:rPr>
                <w:rFonts w:cs="Arial"/>
              </w:rPr>
            </w:pPr>
            <w:r>
              <w:rPr>
                <w:rFonts w:cs="Arial"/>
                <w:b/>
              </w:rPr>
              <w:t>Host Institution</w:t>
            </w:r>
          </w:p>
          <w:p w14:paraId="402D0F83" w14:textId="77777777" w:rsidR="00CF0B0C" w:rsidRDefault="00CF0B0C">
            <w:pPr>
              <w:rPr>
                <w:rFonts w:cs="Arial"/>
              </w:rPr>
            </w:pPr>
          </w:p>
          <w:p w14:paraId="1BB8F70C" w14:textId="77777777" w:rsidR="00CF0B0C" w:rsidRDefault="00CF0B0C">
            <w:pPr>
              <w:rPr>
                <w:rFonts w:cs="Arial"/>
              </w:rPr>
            </w:pPr>
          </w:p>
        </w:tc>
        <w:tc>
          <w:tcPr>
            <w:tcW w:w="5680" w:type="dxa"/>
            <w:tcBorders>
              <w:top w:val="single" w:sz="4" w:space="0" w:color="auto"/>
              <w:left w:val="single" w:sz="4" w:space="0" w:color="auto"/>
              <w:bottom w:val="single" w:sz="4" w:space="0" w:color="auto"/>
              <w:right w:val="single" w:sz="4" w:space="0" w:color="auto"/>
            </w:tcBorders>
          </w:tcPr>
          <w:p w14:paraId="21EA54C3" w14:textId="77777777" w:rsidR="00CF0B0C" w:rsidRDefault="00CF0B0C">
            <w:pPr>
              <w:rPr>
                <w:rFonts w:cs="Arial"/>
              </w:rPr>
            </w:pPr>
          </w:p>
        </w:tc>
      </w:tr>
      <w:tr w:rsidR="00CF0B0C" w14:paraId="741419C0" w14:textId="77777777" w:rsidTr="00CF0B0C">
        <w:tc>
          <w:tcPr>
            <w:tcW w:w="0" w:type="auto"/>
            <w:tcBorders>
              <w:top w:val="single" w:sz="4" w:space="0" w:color="auto"/>
              <w:left w:val="single" w:sz="4" w:space="0" w:color="auto"/>
              <w:bottom w:val="single" w:sz="4" w:space="0" w:color="auto"/>
              <w:right w:val="single" w:sz="4" w:space="0" w:color="auto"/>
            </w:tcBorders>
          </w:tcPr>
          <w:p w14:paraId="0301DB12" w14:textId="77777777" w:rsidR="00CF0B0C" w:rsidRDefault="00CF0B0C">
            <w:pPr>
              <w:rPr>
                <w:rFonts w:cs="Arial"/>
                <w:b/>
              </w:rPr>
            </w:pPr>
            <w:r>
              <w:rPr>
                <w:rFonts w:cs="Arial"/>
                <w:b/>
              </w:rPr>
              <w:t>Contact address</w:t>
            </w:r>
          </w:p>
          <w:p w14:paraId="793DF7EF" w14:textId="77777777" w:rsidR="00CF0B0C" w:rsidRDefault="00CF0B0C">
            <w:pPr>
              <w:rPr>
                <w:rFonts w:cs="Arial"/>
                <w:b/>
              </w:rPr>
            </w:pPr>
          </w:p>
        </w:tc>
        <w:tc>
          <w:tcPr>
            <w:tcW w:w="5680" w:type="dxa"/>
            <w:tcBorders>
              <w:top w:val="single" w:sz="4" w:space="0" w:color="auto"/>
              <w:left w:val="single" w:sz="4" w:space="0" w:color="auto"/>
              <w:bottom w:val="single" w:sz="4" w:space="0" w:color="auto"/>
              <w:right w:val="single" w:sz="4" w:space="0" w:color="auto"/>
            </w:tcBorders>
          </w:tcPr>
          <w:p w14:paraId="595D8715" w14:textId="77777777" w:rsidR="00CF0B0C" w:rsidRDefault="00CF0B0C">
            <w:pPr>
              <w:rPr>
                <w:rFonts w:cs="Arial"/>
              </w:rPr>
            </w:pPr>
          </w:p>
        </w:tc>
      </w:tr>
      <w:tr w:rsidR="00CF0B0C" w14:paraId="649F95B9" w14:textId="77777777" w:rsidTr="00CF0B0C">
        <w:tc>
          <w:tcPr>
            <w:tcW w:w="0" w:type="auto"/>
            <w:tcBorders>
              <w:top w:val="single" w:sz="4" w:space="0" w:color="auto"/>
              <w:left w:val="single" w:sz="4" w:space="0" w:color="auto"/>
              <w:bottom w:val="single" w:sz="4" w:space="0" w:color="auto"/>
              <w:right w:val="single" w:sz="4" w:space="0" w:color="auto"/>
            </w:tcBorders>
          </w:tcPr>
          <w:p w14:paraId="422CD4E2" w14:textId="77777777" w:rsidR="00CF0B0C" w:rsidRDefault="00CF0B0C">
            <w:pPr>
              <w:rPr>
                <w:rFonts w:cs="Arial"/>
                <w:b/>
              </w:rPr>
            </w:pPr>
            <w:r>
              <w:rPr>
                <w:rFonts w:cs="Arial"/>
                <w:b/>
              </w:rPr>
              <w:t>Telephone number</w:t>
            </w:r>
          </w:p>
          <w:p w14:paraId="4CEFBEF0" w14:textId="77777777" w:rsidR="00CF0B0C" w:rsidRDefault="00CF0B0C">
            <w:pPr>
              <w:rPr>
                <w:rFonts w:cs="Arial"/>
                <w:b/>
              </w:rPr>
            </w:pPr>
          </w:p>
        </w:tc>
        <w:tc>
          <w:tcPr>
            <w:tcW w:w="5680" w:type="dxa"/>
            <w:tcBorders>
              <w:top w:val="single" w:sz="4" w:space="0" w:color="auto"/>
              <w:left w:val="single" w:sz="4" w:space="0" w:color="auto"/>
              <w:bottom w:val="single" w:sz="4" w:space="0" w:color="auto"/>
              <w:right w:val="single" w:sz="4" w:space="0" w:color="auto"/>
            </w:tcBorders>
          </w:tcPr>
          <w:p w14:paraId="247CD90D" w14:textId="77777777" w:rsidR="00CF0B0C" w:rsidRDefault="00CF0B0C">
            <w:pPr>
              <w:rPr>
                <w:rFonts w:cs="Arial"/>
              </w:rPr>
            </w:pPr>
          </w:p>
        </w:tc>
      </w:tr>
      <w:tr w:rsidR="00CF0B0C" w14:paraId="6363391B" w14:textId="77777777" w:rsidTr="00CF0B0C">
        <w:tc>
          <w:tcPr>
            <w:tcW w:w="0" w:type="auto"/>
            <w:tcBorders>
              <w:top w:val="single" w:sz="4" w:space="0" w:color="auto"/>
              <w:left w:val="single" w:sz="4" w:space="0" w:color="auto"/>
              <w:bottom w:val="single" w:sz="4" w:space="0" w:color="auto"/>
              <w:right w:val="single" w:sz="4" w:space="0" w:color="auto"/>
            </w:tcBorders>
          </w:tcPr>
          <w:p w14:paraId="593FB76B" w14:textId="77777777" w:rsidR="00CF0B0C" w:rsidRDefault="00CF0B0C">
            <w:pPr>
              <w:rPr>
                <w:rFonts w:cs="Arial"/>
                <w:b/>
              </w:rPr>
            </w:pPr>
            <w:r>
              <w:rPr>
                <w:rFonts w:cs="Arial"/>
                <w:b/>
              </w:rPr>
              <w:t>e-mail address</w:t>
            </w:r>
          </w:p>
          <w:p w14:paraId="7C6C5C35" w14:textId="77777777" w:rsidR="00CF0B0C" w:rsidRDefault="00CF0B0C">
            <w:pPr>
              <w:rPr>
                <w:rFonts w:cs="Arial"/>
                <w:b/>
              </w:rPr>
            </w:pPr>
          </w:p>
        </w:tc>
        <w:tc>
          <w:tcPr>
            <w:tcW w:w="5680" w:type="dxa"/>
            <w:tcBorders>
              <w:top w:val="single" w:sz="4" w:space="0" w:color="auto"/>
              <w:left w:val="single" w:sz="4" w:space="0" w:color="auto"/>
              <w:bottom w:val="single" w:sz="4" w:space="0" w:color="auto"/>
              <w:right w:val="single" w:sz="4" w:space="0" w:color="auto"/>
            </w:tcBorders>
          </w:tcPr>
          <w:p w14:paraId="641A6360" w14:textId="77777777" w:rsidR="00CF0B0C" w:rsidRDefault="00CF0B0C">
            <w:pPr>
              <w:rPr>
                <w:rFonts w:cs="Arial"/>
              </w:rPr>
            </w:pPr>
          </w:p>
        </w:tc>
      </w:tr>
      <w:tr w:rsidR="00CF0B0C" w14:paraId="05BF9A8B" w14:textId="77777777" w:rsidTr="00CF0B0C">
        <w:tc>
          <w:tcPr>
            <w:tcW w:w="0" w:type="auto"/>
            <w:tcBorders>
              <w:top w:val="single" w:sz="4" w:space="0" w:color="auto"/>
              <w:left w:val="single" w:sz="4" w:space="0" w:color="auto"/>
              <w:bottom w:val="single" w:sz="4" w:space="0" w:color="auto"/>
              <w:right w:val="single" w:sz="4" w:space="0" w:color="auto"/>
            </w:tcBorders>
          </w:tcPr>
          <w:p w14:paraId="7092BBD7" w14:textId="77777777" w:rsidR="00CF0B0C" w:rsidRDefault="00CF0B0C">
            <w:pPr>
              <w:rPr>
                <w:rFonts w:cs="Arial"/>
                <w:b/>
              </w:rPr>
            </w:pPr>
            <w:r>
              <w:rPr>
                <w:rFonts w:cs="Arial"/>
                <w:b/>
              </w:rPr>
              <w:t>Title of Project Proposal</w:t>
            </w:r>
          </w:p>
          <w:p w14:paraId="483D0AAF" w14:textId="77777777" w:rsidR="00CF0B0C" w:rsidRDefault="00CF0B0C">
            <w:pPr>
              <w:rPr>
                <w:rFonts w:cs="Arial"/>
              </w:rPr>
            </w:pPr>
          </w:p>
        </w:tc>
        <w:tc>
          <w:tcPr>
            <w:tcW w:w="5680" w:type="dxa"/>
            <w:tcBorders>
              <w:top w:val="single" w:sz="4" w:space="0" w:color="auto"/>
              <w:left w:val="single" w:sz="4" w:space="0" w:color="auto"/>
              <w:bottom w:val="single" w:sz="4" w:space="0" w:color="auto"/>
              <w:right w:val="single" w:sz="4" w:space="0" w:color="auto"/>
            </w:tcBorders>
          </w:tcPr>
          <w:p w14:paraId="68CFC4D9" w14:textId="77777777" w:rsidR="00CF0B0C" w:rsidRDefault="00CF0B0C">
            <w:pPr>
              <w:rPr>
                <w:rFonts w:cs="Arial"/>
              </w:rPr>
            </w:pPr>
          </w:p>
        </w:tc>
      </w:tr>
      <w:tr w:rsidR="00CF0B0C" w14:paraId="2192EB43" w14:textId="77777777" w:rsidTr="00CF0B0C">
        <w:tc>
          <w:tcPr>
            <w:tcW w:w="0" w:type="auto"/>
            <w:tcBorders>
              <w:top w:val="single" w:sz="4" w:space="0" w:color="auto"/>
              <w:left w:val="single" w:sz="4" w:space="0" w:color="auto"/>
              <w:bottom w:val="single" w:sz="4" w:space="0" w:color="auto"/>
              <w:right w:val="single" w:sz="4" w:space="0" w:color="auto"/>
            </w:tcBorders>
          </w:tcPr>
          <w:p w14:paraId="22987494" w14:textId="77777777" w:rsidR="00CF0B0C" w:rsidRDefault="00CF0B0C">
            <w:pPr>
              <w:rPr>
                <w:rFonts w:cs="Arial"/>
                <w:b/>
              </w:rPr>
            </w:pPr>
            <w:r>
              <w:rPr>
                <w:rFonts w:cs="Arial"/>
                <w:b/>
              </w:rPr>
              <w:t>Names of other Group members</w:t>
            </w:r>
            <w:r>
              <w:rPr>
                <w:rFonts w:cs="Arial"/>
                <w:b/>
              </w:rPr>
              <w:br/>
              <w:t>(if known or applicable)</w:t>
            </w:r>
          </w:p>
          <w:p w14:paraId="4DBD2071" w14:textId="77777777" w:rsidR="00CF0B0C" w:rsidRDefault="00CF0B0C">
            <w:pPr>
              <w:rPr>
                <w:rFonts w:cs="Arial"/>
                <w:b/>
              </w:rPr>
            </w:pPr>
          </w:p>
          <w:p w14:paraId="6B925E3F" w14:textId="77777777" w:rsidR="00CF0B0C" w:rsidRDefault="00CF0B0C">
            <w:pPr>
              <w:rPr>
                <w:rFonts w:cs="Arial"/>
                <w:b/>
              </w:rPr>
            </w:pPr>
          </w:p>
          <w:p w14:paraId="693696DD" w14:textId="77777777" w:rsidR="00CF0B0C" w:rsidRDefault="00CF0B0C">
            <w:pPr>
              <w:rPr>
                <w:rFonts w:cs="Arial"/>
                <w:b/>
              </w:rPr>
            </w:pPr>
          </w:p>
        </w:tc>
        <w:tc>
          <w:tcPr>
            <w:tcW w:w="5680" w:type="dxa"/>
            <w:tcBorders>
              <w:top w:val="single" w:sz="4" w:space="0" w:color="auto"/>
              <w:left w:val="single" w:sz="4" w:space="0" w:color="auto"/>
              <w:bottom w:val="single" w:sz="4" w:space="0" w:color="auto"/>
              <w:right w:val="single" w:sz="4" w:space="0" w:color="auto"/>
            </w:tcBorders>
          </w:tcPr>
          <w:p w14:paraId="6E467F6A" w14:textId="77777777" w:rsidR="00CF0B0C" w:rsidRDefault="00CF0B0C">
            <w:pPr>
              <w:rPr>
                <w:rFonts w:cs="Arial"/>
              </w:rPr>
            </w:pPr>
          </w:p>
        </w:tc>
      </w:tr>
      <w:tr w:rsidR="00CF0B0C" w14:paraId="13B480B6" w14:textId="77777777" w:rsidTr="00CF0B0C">
        <w:tc>
          <w:tcPr>
            <w:tcW w:w="0" w:type="auto"/>
            <w:tcBorders>
              <w:top w:val="single" w:sz="4" w:space="0" w:color="auto"/>
              <w:left w:val="single" w:sz="4" w:space="0" w:color="auto"/>
              <w:bottom w:val="single" w:sz="4" w:space="0" w:color="auto"/>
              <w:right w:val="single" w:sz="4" w:space="0" w:color="auto"/>
            </w:tcBorders>
            <w:hideMark/>
          </w:tcPr>
          <w:p w14:paraId="1C583698" w14:textId="77777777" w:rsidR="00CF0B0C" w:rsidRDefault="00CF0B0C">
            <w:pPr>
              <w:rPr>
                <w:rFonts w:cs="Arial"/>
                <w:b/>
              </w:rPr>
            </w:pPr>
            <w:r>
              <w:rPr>
                <w:rFonts w:cs="Arial"/>
                <w:b/>
              </w:rPr>
              <w:t>Details of Project Proposal:  please provide a</w:t>
            </w:r>
            <w:r>
              <w:rPr>
                <w:rFonts w:eastAsia="Times New Roman"/>
                <w:b/>
              </w:rPr>
              <w:t xml:space="preserve"> clear, non-expert summary of the issue, challenge or opportunity to be explored. (Maximum 2000 words, excluding references: see below)</w:t>
            </w:r>
          </w:p>
        </w:tc>
        <w:tc>
          <w:tcPr>
            <w:tcW w:w="5680" w:type="dxa"/>
            <w:tcBorders>
              <w:top w:val="single" w:sz="4" w:space="0" w:color="auto"/>
              <w:left w:val="single" w:sz="4" w:space="0" w:color="auto"/>
              <w:bottom w:val="single" w:sz="4" w:space="0" w:color="auto"/>
              <w:right w:val="single" w:sz="4" w:space="0" w:color="auto"/>
            </w:tcBorders>
          </w:tcPr>
          <w:p w14:paraId="7F33231B" w14:textId="77777777" w:rsidR="00CF0B0C" w:rsidRDefault="00CF0B0C">
            <w:pPr>
              <w:rPr>
                <w:rFonts w:cs="Arial"/>
              </w:rPr>
            </w:pPr>
          </w:p>
          <w:p w14:paraId="67D6C45C" w14:textId="77777777" w:rsidR="00CF0B0C" w:rsidRDefault="00CF0B0C">
            <w:pPr>
              <w:rPr>
                <w:rFonts w:cs="Arial"/>
              </w:rPr>
            </w:pPr>
          </w:p>
          <w:p w14:paraId="3537D982" w14:textId="77777777" w:rsidR="00CF0B0C" w:rsidRDefault="00CF0B0C">
            <w:pPr>
              <w:rPr>
                <w:rFonts w:cs="Arial"/>
              </w:rPr>
            </w:pPr>
          </w:p>
          <w:p w14:paraId="3AA03322" w14:textId="77777777" w:rsidR="00CF0B0C" w:rsidRDefault="00CF0B0C">
            <w:pPr>
              <w:rPr>
                <w:rFonts w:cs="Arial"/>
              </w:rPr>
            </w:pPr>
          </w:p>
          <w:p w14:paraId="2ED67033" w14:textId="77777777" w:rsidR="00CF0B0C" w:rsidRDefault="00CF0B0C">
            <w:pPr>
              <w:rPr>
                <w:rFonts w:cs="Arial"/>
              </w:rPr>
            </w:pPr>
          </w:p>
          <w:p w14:paraId="739B2DFD" w14:textId="77777777" w:rsidR="00CF0B0C" w:rsidRDefault="00CF0B0C">
            <w:pPr>
              <w:rPr>
                <w:rFonts w:cs="Arial"/>
              </w:rPr>
            </w:pPr>
          </w:p>
          <w:p w14:paraId="23403E78" w14:textId="77777777" w:rsidR="00CF0B0C" w:rsidRDefault="00CF0B0C">
            <w:pPr>
              <w:rPr>
                <w:rFonts w:cs="Arial"/>
              </w:rPr>
            </w:pPr>
          </w:p>
          <w:p w14:paraId="72A9494C" w14:textId="77777777" w:rsidR="00CF0B0C" w:rsidRDefault="00CF0B0C">
            <w:pPr>
              <w:rPr>
                <w:rFonts w:cs="Arial"/>
              </w:rPr>
            </w:pPr>
          </w:p>
          <w:p w14:paraId="636DE24B" w14:textId="77777777" w:rsidR="00CF0B0C" w:rsidRDefault="00CF0B0C">
            <w:pPr>
              <w:rPr>
                <w:rFonts w:cs="Arial"/>
              </w:rPr>
            </w:pPr>
          </w:p>
          <w:p w14:paraId="098F307D" w14:textId="77777777" w:rsidR="00CF0B0C" w:rsidRDefault="00CF0B0C">
            <w:pPr>
              <w:rPr>
                <w:rFonts w:cs="Arial"/>
              </w:rPr>
            </w:pPr>
          </w:p>
          <w:p w14:paraId="5543EBB3" w14:textId="77777777" w:rsidR="00CF0B0C" w:rsidRDefault="00CF0B0C">
            <w:pPr>
              <w:rPr>
                <w:rFonts w:cs="Arial"/>
              </w:rPr>
            </w:pPr>
          </w:p>
          <w:p w14:paraId="29B60606" w14:textId="77777777" w:rsidR="00CF0B0C" w:rsidRDefault="00CF0B0C">
            <w:pPr>
              <w:rPr>
                <w:rFonts w:cs="Arial"/>
              </w:rPr>
            </w:pPr>
          </w:p>
          <w:p w14:paraId="4711DF68" w14:textId="77777777" w:rsidR="00CF0B0C" w:rsidRDefault="00CF0B0C">
            <w:pPr>
              <w:rPr>
                <w:rFonts w:cs="Arial"/>
              </w:rPr>
            </w:pPr>
          </w:p>
        </w:tc>
      </w:tr>
      <w:tr w:rsidR="00CF0B0C" w14:paraId="11C7DDB1" w14:textId="77777777" w:rsidTr="00CF0B0C">
        <w:tc>
          <w:tcPr>
            <w:tcW w:w="0" w:type="auto"/>
            <w:tcBorders>
              <w:top w:val="single" w:sz="4" w:space="0" w:color="auto"/>
              <w:left w:val="single" w:sz="4" w:space="0" w:color="auto"/>
              <w:bottom w:val="single" w:sz="4" w:space="0" w:color="auto"/>
              <w:right w:val="single" w:sz="4" w:space="0" w:color="auto"/>
            </w:tcBorders>
          </w:tcPr>
          <w:p w14:paraId="0EBA7720" w14:textId="77777777" w:rsidR="00CF0B0C" w:rsidRDefault="00CF0B0C">
            <w:pPr>
              <w:rPr>
                <w:rFonts w:eastAsia="Times New Roman"/>
              </w:rPr>
            </w:pPr>
            <w:r>
              <w:rPr>
                <w:rFonts w:cs="Arial"/>
                <w:b/>
              </w:rPr>
              <w:t>D</w:t>
            </w:r>
            <w:r>
              <w:rPr>
                <w:rFonts w:eastAsia="Times New Roman"/>
                <w:b/>
              </w:rPr>
              <w:t>escription of the project activities, including proposed methodology and deliverables</w:t>
            </w:r>
            <w:r>
              <w:rPr>
                <w:rFonts w:eastAsia="Times New Roman"/>
              </w:rPr>
              <w:t xml:space="preserve">.  </w:t>
            </w:r>
            <w:r>
              <w:rPr>
                <w:rFonts w:eastAsia="Times New Roman"/>
                <w:b/>
              </w:rPr>
              <w:t>(Maximum 500 words)</w:t>
            </w:r>
          </w:p>
          <w:p w14:paraId="2278B229" w14:textId="77777777" w:rsidR="00CF0B0C" w:rsidRDefault="00CF0B0C">
            <w:pPr>
              <w:rPr>
                <w:rFonts w:eastAsia="Times New Roman"/>
              </w:rPr>
            </w:pPr>
          </w:p>
          <w:p w14:paraId="0B5796D4" w14:textId="77777777" w:rsidR="00CF0B0C" w:rsidRDefault="00CF0B0C">
            <w:pPr>
              <w:rPr>
                <w:rFonts w:eastAsia="Times New Roman"/>
              </w:rPr>
            </w:pPr>
          </w:p>
          <w:p w14:paraId="3A4204E1" w14:textId="77777777" w:rsidR="00CF0B0C" w:rsidRDefault="00CF0B0C">
            <w:pPr>
              <w:rPr>
                <w:rFonts w:eastAsia="Times New Roman"/>
              </w:rPr>
            </w:pPr>
          </w:p>
          <w:p w14:paraId="11C1F89E" w14:textId="77777777" w:rsidR="00CF0B0C" w:rsidRDefault="00CF0B0C">
            <w:pPr>
              <w:rPr>
                <w:rFonts w:eastAsia="Times New Roman"/>
              </w:rPr>
            </w:pPr>
          </w:p>
          <w:p w14:paraId="596B86CF" w14:textId="77777777" w:rsidR="00CF0B0C" w:rsidRDefault="00CF0B0C">
            <w:pPr>
              <w:rPr>
                <w:rFonts w:eastAsia="Times New Roman"/>
              </w:rPr>
            </w:pPr>
          </w:p>
          <w:p w14:paraId="0D1FA2FF" w14:textId="77777777" w:rsidR="00CF0B0C" w:rsidRDefault="00CF0B0C">
            <w:pPr>
              <w:rPr>
                <w:rFonts w:cs="Arial"/>
                <w:b/>
              </w:rPr>
            </w:pPr>
          </w:p>
        </w:tc>
        <w:tc>
          <w:tcPr>
            <w:tcW w:w="5680" w:type="dxa"/>
            <w:tcBorders>
              <w:top w:val="single" w:sz="4" w:space="0" w:color="auto"/>
              <w:left w:val="single" w:sz="4" w:space="0" w:color="auto"/>
              <w:bottom w:val="single" w:sz="4" w:space="0" w:color="auto"/>
              <w:right w:val="single" w:sz="4" w:space="0" w:color="auto"/>
            </w:tcBorders>
          </w:tcPr>
          <w:p w14:paraId="11BCC46A" w14:textId="77777777" w:rsidR="00CF0B0C" w:rsidRDefault="00CF0B0C">
            <w:pPr>
              <w:rPr>
                <w:rFonts w:cs="Arial"/>
              </w:rPr>
            </w:pPr>
          </w:p>
        </w:tc>
      </w:tr>
      <w:tr w:rsidR="00CF0B0C" w14:paraId="31FDBFD9" w14:textId="77777777" w:rsidTr="00CF0B0C">
        <w:tc>
          <w:tcPr>
            <w:tcW w:w="0" w:type="auto"/>
            <w:tcBorders>
              <w:top w:val="single" w:sz="4" w:space="0" w:color="auto"/>
              <w:left w:val="single" w:sz="4" w:space="0" w:color="auto"/>
              <w:bottom w:val="single" w:sz="4" w:space="0" w:color="auto"/>
              <w:right w:val="single" w:sz="4" w:space="0" w:color="auto"/>
            </w:tcBorders>
          </w:tcPr>
          <w:p w14:paraId="352BF8FB" w14:textId="6754089C" w:rsidR="00CF0B0C" w:rsidRDefault="00CF0B0C">
            <w:pPr>
              <w:rPr>
                <w:rFonts w:eastAsia="Times New Roman"/>
                <w:b/>
              </w:rPr>
            </w:pPr>
            <w:r>
              <w:rPr>
                <w:rFonts w:eastAsia="Times New Roman"/>
                <w:b/>
              </w:rPr>
              <w:t xml:space="preserve">Description of the interdisciplinary nature of the project, including the different academic disciplines involved, and other knowledge partners (if any) from outside academia who will be brought together as part of this proposed project. </w:t>
            </w:r>
            <w:r>
              <w:rPr>
                <w:rFonts w:eastAsia="Times New Roman"/>
              </w:rPr>
              <w:t>(</w:t>
            </w:r>
            <w:r>
              <w:rPr>
                <w:rFonts w:eastAsia="Times New Roman"/>
                <w:b/>
              </w:rPr>
              <w:t>Maximum 500 words)</w:t>
            </w:r>
          </w:p>
          <w:p w14:paraId="72FB72D9" w14:textId="77777777" w:rsidR="00CF0B0C" w:rsidRDefault="00CF0B0C">
            <w:pPr>
              <w:rPr>
                <w:rFonts w:cs="Arial"/>
                <w:b/>
              </w:rPr>
            </w:pPr>
          </w:p>
        </w:tc>
        <w:tc>
          <w:tcPr>
            <w:tcW w:w="5680" w:type="dxa"/>
            <w:tcBorders>
              <w:top w:val="single" w:sz="4" w:space="0" w:color="auto"/>
              <w:left w:val="single" w:sz="4" w:space="0" w:color="auto"/>
              <w:bottom w:val="single" w:sz="4" w:space="0" w:color="auto"/>
              <w:right w:val="single" w:sz="4" w:space="0" w:color="auto"/>
            </w:tcBorders>
          </w:tcPr>
          <w:p w14:paraId="3371DB7B" w14:textId="77777777" w:rsidR="00CF0B0C" w:rsidRDefault="00CF0B0C">
            <w:pPr>
              <w:rPr>
                <w:rFonts w:cs="Arial"/>
              </w:rPr>
            </w:pPr>
          </w:p>
        </w:tc>
      </w:tr>
      <w:tr w:rsidR="00CF0B0C" w14:paraId="22C2B784" w14:textId="77777777" w:rsidTr="00CF0B0C">
        <w:tc>
          <w:tcPr>
            <w:tcW w:w="0" w:type="auto"/>
            <w:tcBorders>
              <w:top w:val="single" w:sz="4" w:space="0" w:color="auto"/>
              <w:left w:val="single" w:sz="4" w:space="0" w:color="auto"/>
              <w:bottom w:val="single" w:sz="4" w:space="0" w:color="auto"/>
              <w:right w:val="single" w:sz="4" w:space="0" w:color="auto"/>
            </w:tcBorders>
          </w:tcPr>
          <w:p w14:paraId="6EB5AA37" w14:textId="77777777" w:rsidR="00CF0B0C" w:rsidRDefault="00CF0B0C">
            <w:pPr>
              <w:rPr>
                <w:rFonts w:eastAsia="Times New Roman"/>
                <w:b/>
              </w:rPr>
            </w:pPr>
            <w:r>
              <w:rPr>
                <w:rFonts w:eastAsia="Times New Roman"/>
                <w:b/>
              </w:rPr>
              <w:lastRenderedPageBreak/>
              <w:t>Please list references here, if cited in the above texts</w:t>
            </w:r>
          </w:p>
          <w:p w14:paraId="4A4FFDA3" w14:textId="77777777" w:rsidR="00CF0B0C" w:rsidRDefault="00CF0B0C">
            <w:pPr>
              <w:rPr>
                <w:rFonts w:eastAsia="Times New Roman"/>
                <w:b/>
              </w:rPr>
            </w:pPr>
          </w:p>
          <w:p w14:paraId="79C22137" w14:textId="77777777" w:rsidR="00CF0B0C" w:rsidRDefault="00CF0B0C">
            <w:pPr>
              <w:rPr>
                <w:rFonts w:eastAsia="Times New Roman"/>
                <w:b/>
              </w:rPr>
            </w:pPr>
          </w:p>
        </w:tc>
        <w:tc>
          <w:tcPr>
            <w:tcW w:w="5680" w:type="dxa"/>
            <w:tcBorders>
              <w:top w:val="single" w:sz="4" w:space="0" w:color="auto"/>
              <w:left w:val="single" w:sz="4" w:space="0" w:color="auto"/>
              <w:bottom w:val="single" w:sz="4" w:space="0" w:color="auto"/>
              <w:right w:val="single" w:sz="4" w:space="0" w:color="auto"/>
            </w:tcBorders>
          </w:tcPr>
          <w:p w14:paraId="2781345E" w14:textId="77777777" w:rsidR="00CF0B0C" w:rsidRDefault="00CF0B0C">
            <w:pPr>
              <w:rPr>
                <w:rFonts w:cs="Arial"/>
              </w:rPr>
            </w:pPr>
          </w:p>
        </w:tc>
      </w:tr>
      <w:tr w:rsidR="00CF0B0C" w14:paraId="7A92B1C7" w14:textId="77777777" w:rsidTr="00CF0B0C">
        <w:tc>
          <w:tcPr>
            <w:tcW w:w="0" w:type="auto"/>
            <w:tcBorders>
              <w:top w:val="single" w:sz="4" w:space="0" w:color="auto"/>
              <w:left w:val="single" w:sz="4" w:space="0" w:color="auto"/>
              <w:bottom w:val="single" w:sz="4" w:space="0" w:color="auto"/>
              <w:right w:val="single" w:sz="4" w:space="0" w:color="auto"/>
            </w:tcBorders>
          </w:tcPr>
          <w:p w14:paraId="230713BA" w14:textId="77777777" w:rsidR="00CF0B0C" w:rsidRDefault="00CF0B0C">
            <w:pPr>
              <w:rPr>
                <w:rFonts w:eastAsia="Times New Roman"/>
                <w:b/>
              </w:rPr>
            </w:pPr>
            <w:r>
              <w:rPr>
                <w:rFonts w:eastAsia="Times New Roman"/>
                <w:b/>
              </w:rPr>
              <w:t>Please provide a short justification for the financial resources requested in the budget.</w:t>
            </w:r>
            <w:r>
              <w:rPr>
                <w:rFonts w:eastAsia="Times New Roman"/>
              </w:rPr>
              <w:t xml:space="preserve"> </w:t>
            </w:r>
            <w:r>
              <w:rPr>
                <w:rFonts w:eastAsia="Times New Roman"/>
                <w:b/>
              </w:rPr>
              <w:t>(Maximum 500 words)</w:t>
            </w:r>
          </w:p>
          <w:p w14:paraId="618C9911" w14:textId="77777777" w:rsidR="00CF0B0C" w:rsidRDefault="00CF0B0C">
            <w:pPr>
              <w:rPr>
                <w:rFonts w:eastAsia="Times New Roman"/>
              </w:rPr>
            </w:pPr>
          </w:p>
          <w:p w14:paraId="69D8FA7D" w14:textId="77777777" w:rsidR="00CF0B0C" w:rsidRDefault="00CF0B0C">
            <w:pPr>
              <w:rPr>
                <w:rFonts w:eastAsia="Times New Roman"/>
              </w:rPr>
            </w:pPr>
          </w:p>
        </w:tc>
        <w:tc>
          <w:tcPr>
            <w:tcW w:w="5680" w:type="dxa"/>
            <w:tcBorders>
              <w:top w:val="single" w:sz="4" w:space="0" w:color="auto"/>
              <w:left w:val="single" w:sz="4" w:space="0" w:color="auto"/>
              <w:bottom w:val="single" w:sz="4" w:space="0" w:color="auto"/>
              <w:right w:val="single" w:sz="4" w:space="0" w:color="auto"/>
            </w:tcBorders>
          </w:tcPr>
          <w:p w14:paraId="440E7B08" w14:textId="77777777" w:rsidR="00CF0B0C" w:rsidRDefault="00CF0B0C">
            <w:pPr>
              <w:rPr>
                <w:rFonts w:cs="Arial"/>
              </w:rPr>
            </w:pPr>
          </w:p>
        </w:tc>
      </w:tr>
      <w:tr w:rsidR="00CF0B0C" w14:paraId="2FC690E0" w14:textId="77777777" w:rsidTr="00CF0B0C">
        <w:tc>
          <w:tcPr>
            <w:tcW w:w="0" w:type="auto"/>
            <w:tcBorders>
              <w:top w:val="single" w:sz="4" w:space="0" w:color="auto"/>
              <w:left w:val="single" w:sz="4" w:space="0" w:color="auto"/>
              <w:bottom w:val="single" w:sz="4" w:space="0" w:color="auto"/>
              <w:right w:val="single" w:sz="4" w:space="0" w:color="auto"/>
            </w:tcBorders>
          </w:tcPr>
          <w:p w14:paraId="68BB1142" w14:textId="77777777" w:rsidR="00CF0B0C" w:rsidRDefault="00CF0B0C">
            <w:pPr>
              <w:rPr>
                <w:rFonts w:eastAsia="Times New Roman"/>
                <w:b/>
              </w:rPr>
            </w:pPr>
            <w:r>
              <w:rPr>
                <w:rFonts w:eastAsia="Times New Roman"/>
                <w:b/>
              </w:rPr>
              <w:t>Please provide an outline timetable for the proposed project</w:t>
            </w:r>
          </w:p>
          <w:p w14:paraId="6B91F574" w14:textId="77777777" w:rsidR="00CF0B0C" w:rsidRDefault="00CF0B0C">
            <w:pPr>
              <w:rPr>
                <w:rFonts w:eastAsia="Times New Roman"/>
                <w:b/>
              </w:rPr>
            </w:pPr>
          </w:p>
          <w:p w14:paraId="5982533B" w14:textId="77777777" w:rsidR="00CF0B0C" w:rsidRDefault="00CF0B0C">
            <w:pPr>
              <w:rPr>
                <w:rFonts w:eastAsia="Times New Roman"/>
                <w:b/>
              </w:rPr>
            </w:pPr>
          </w:p>
          <w:p w14:paraId="77BFF471" w14:textId="77777777" w:rsidR="00CF0B0C" w:rsidRDefault="00CF0B0C">
            <w:pPr>
              <w:rPr>
                <w:rFonts w:eastAsia="Times New Roman"/>
                <w:b/>
              </w:rPr>
            </w:pPr>
          </w:p>
        </w:tc>
        <w:tc>
          <w:tcPr>
            <w:tcW w:w="5680" w:type="dxa"/>
            <w:tcBorders>
              <w:top w:val="single" w:sz="4" w:space="0" w:color="auto"/>
              <w:left w:val="single" w:sz="4" w:space="0" w:color="auto"/>
              <w:bottom w:val="single" w:sz="4" w:space="0" w:color="auto"/>
              <w:right w:val="single" w:sz="4" w:space="0" w:color="auto"/>
            </w:tcBorders>
          </w:tcPr>
          <w:p w14:paraId="1A11967A" w14:textId="77777777" w:rsidR="00CF0B0C" w:rsidRDefault="00CF0B0C">
            <w:pPr>
              <w:rPr>
                <w:rFonts w:cs="Arial"/>
              </w:rPr>
            </w:pPr>
          </w:p>
        </w:tc>
      </w:tr>
      <w:tr w:rsidR="00CF0B0C" w14:paraId="77836FEF" w14:textId="77777777" w:rsidTr="00CF0B0C">
        <w:tc>
          <w:tcPr>
            <w:tcW w:w="0" w:type="auto"/>
            <w:tcBorders>
              <w:top w:val="single" w:sz="4" w:space="0" w:color="auto"/>
              <w:left w:val="single" w:sz="4" w:space="0" w:color="auto"/>
              <w:bottom w:val="single" w:sz="4" w:space="0" w:color="auto"/>
              <w:right w:val="single" w:sz="4" w:space="0" w:color="auto"/>
            </w:tcBorders>
          </w:tcPr>
          <w:p w14:paraId="6FB0B0F2" w14:textId="77777777" w:rsidR="00CF0B0C" w:rsidRDefault="00CF0B0C">
            <w:pPr>
              <w:rPr>
                <w:rFonts w:eastAsia="Times New Roman"/>
              </w:rPr>
            </w:pPr>
            <w:r>
              <w:rPr>
                <w:rFonts w:eastAsia="Times New Roman"/>
                <w:b/>
              </w:rPr>
              <w:t>Please provide an outline plan for Communications and Impact in relation to this project. (Maximum 500 words)</w:t>
            </w:r>
          </w:p>
          <w:p w14:paraId="6881305E" w14:textId="77777777" w:rsidR="00CF0B0C" w:rsidRDefault="00CF0B0C">
            <w:pPr>
              <w:rPr>
                <w:rFonts w:eastAsia="Times New Roman"/>
              </w:rPr>
            </w:pPr>
          </w:p>
          <w:p w14:paraId="3F297B1D" w14:textId="77777777" w:rsidR="00CF0B0C" w:rsidRDefault="00CF0B0C">
            <w:pPr>
              <w:rPr>
                <w:rFonts w:eastAsia="Times New Roman"/>
              </w:rPr>
            </w:pPr>
          </w:p>
        </w:tc>
        <w:tc>
          <w:tcPr>
            <w:tcW w:w="5680" w:type="dxa"/>
            <w:tcBorders>
              <w:top w:val="single" w:sz="4" w:space="0" w:color="auto"/>
              <w:left w:val="single" w:sz="4" w:space="0" w:color="auto"/>
              <w:bottom w:val="single" w:sz="4" w:space="0" w:color="auto"/>
              <w:right w:val="single" w:sz="4" w:space="0" w:color="auto"/>
            </w:tcBorders>
          </w:tcPr>
          <w:p w14:paraId="3564CFC4" w14:textId="77777777" w:rsidR="00CF0B0C" w:rsidRDefault="00CF0B0C">
            <w:pPr>
              <w:rPr>
                <w:rFonts w:cs="Arial"/>
              </w:rPr>
            </w:pPr>
          </w:p>
        </w:tc>
      </w:tr>
      <w:tr w:rsidR="00CF0B0C" w14:paraId="7B3D0677" w14:textId="77777777" w:rsidTr="00CF0B0C">
        <w:tc>
          <w:tcPr>
            <w:tcW w:w="0" w:type="auto"/>
            <w:tcBorders>
              <w:top w:val="single" w:sz="4" w:space="0" w:color="auto"/>
              <w:left w:val="single" w:sz="4" w:space="0" w:color="auto"/>
              <w:bottom w:val="single" w:sz="4" w:space="0" w:color="auto"/>
              <w:right w:val="single" w:sz="4" w:space="0" w:color="auto"/>
            </w:tcBorders>
          </w:tcPr>
          <w:p w14:paraId="086A2CF2" w14:textId="32A74ABE" w:rsidR="00CF0B0C" w:rsidRDefault="00CF0B0C">
            <w:pPr>
              <w:rPr>
                <w:rFonts w:eastAsia="Times New Roman"/>
                <w:b/>
              </w:rPr>
            </w:pPr>
            <w:r>
              <w:rPr>
                <w:rFonts w:eastAsia="Times New Roman"/>
                <w:b/>
              </w:rPr>
              <w:t xml:space="preserve">Please supply brief research “track records” </w:t>
            </w:r>
            <w:r w:rsidR="00027900">
              <w:rPr>
                <w:rFonts w:eastAsia="Times New Roman"/>
                <w:b/>
              </w:rPr>
              <w:t xml:space="preserve">for </w:t>
            </w:r>
            <w:r>
              <w:rPr>
                <w:rFonts w:eastAsia="Times New Roman"/>
                <w:b/>
              </w:rPr>
              <w:t>the individuals named on this application.</w:t>
            </w:r>
          </w:p>
          <w:p w14:paraId="6C4B02F9" w14:textId="77777777" w:rsidR="00CF0B0C" w:rsidRDefault="00CF0B0C">
            <w:pPr>
              <w:rPr>
                <w:rFonts w:eastAsia="Times New Roman"/>
                <w:b/>
              </w:rPr>
            </w:pPr>
          </w:p>
          <w:p w14:paraId="14BDFA1A" w14:textId="77777777" w:rsidR="00CF0B0C" w:rsidRDefault="00CF0B0C">
            <w:pPr>
              <w:rPr>
                <w:rFonts w:cs="Arial"/>
                <w:b/>
              </w:rPr>
            </w:pPr>
          </w:p>
        </w:tc>
        <w:tc>
          <w:tcPr>
            <w:tcW w:w="5680" w:type="dxa"/>
            <w:tcBorders>
              <w:top w:val="single" w:sz="4" w:space="0" w:color="auto"/>
              <w:left w:val="single" w:sz="4" w:space="0" w:color="auto"/>
              <w:bottom w:val="single" w:sz="4" w:space="0" w:color="auto"/>
              <w:right w:val="single" w:sz="4" w:space="0" w:color="auto"/>
            </w:tcBorders>
          </w:tcPr>
          <w:p w14:paraId="573083CC" w14:textId="77777777" w:rsidR="00CF0B0C" w:rsidRDefault="00CF0B0C">
            <w:pPr>
              <w:rPr>
                <w:rFonts w:cs="Arial"/>
              </w:rPr>
            </w:pPr>
          </w:p>
        </w:tc>
      </w:tr>
      <w:tr w:rsidR="00CF0B0C" w14:paraId="55FABBD2" w14:textId="77777777" w:rsidTr="00CF0B0C">
        <w:tc>
          <w:tcPr>
            <w:tcW w:w="0" w:type="auto"/>
            <w:tcBorders>
              <w:top w:val="single" w:sz="4" w:space="0" w:color="auto"/>
              <w:left w:val="single" w:sz="4" w:space="0" w:color="auto"/>
              <w:bottom w:val="single" w:sz="4" w:space="0" w:color="auto"/>
              <w:right w:val="single" w:sz="4" w:space="0" w:color="auto"/>
            </w:tcBorders>
            <w:hideMark/>
          </w:tcPr>
          <w:p w14:paraId="6F2E0FDE" w14:textId="77777777" w:rsidR="00CF0B0C" w:rsidRDefault="00CF0B0C">
            <w:pPr>
              <w:rPr>
                <w:rFonts w:cs="Arial"/>
                <w:b/>
              </w:rPr>
            </w:pPr>
            <w:r>
              <w:rPr>
                <w:rFonts w:cs="Arial"/>
                <w:b/>
              </w:rPr>
              <w:t>Costing at 100% fEC</w:t>
            </w:r>
          </w:p>
        </w:tc>
        <w:tc>
          <w:tcPr>
            <w:tcW w:w="5680" w:type="dxa"/>
            <w:tcBorders>
              <w:top w:val="single" w:sz="4" w:space="0" w:color="auto"/>
              <w:left w:val="single" w:sz="4" w:space="0" w:color="auto"/>
              <w:bottom w:val="single" w:sz="4" w:space="0" w:color="auto"/>
              <w:right w:val="single" w:sz="4" w:space="0" w:color="auto"/>
            </w:tcBorders>
            <w:hideMark/>
          </w:tcPr>
          <w:p w14:paraId="5523B59A" w14:textId="37F16F10" w:rsidR="00CF0B0C" w:rsidRDefault="00CF0B0C">
            <w:pPr>
              <w:rPr>
                <w:rFonts w:cs="Arial"/>
              </w:rPr>
            </w:pPr>
            <w:r>
              <w:rPr>
                <w:rFonts w:cs="Arial"/>
              </w:rPr>
              <w:t>Please complete the separate costing spreadsheet (to include indexation) and attach th</w:t>
            </w:r>
            <w:r w:rsidR="00E87F2C">
              <w:rPr>
                <w:rFonts w:cs="Arial"/>
              </w:rPr>
              <w:t>e</w:t>
            </w:r>
            <w:r>
              <w:rPr>
                <w:rFonts w:cs="Arial"/>
              </w:rPr>
              <w:t xml:space="preserve"> spreadsheet when submitting</w:t>
            </w:r>
            <w:r w:rsidR="00E87F2C">
              <w:rPr>
                <w:rFonts w:cs="Arial"/>
              </w:rPr>
              <w:t xml:space="preserve"> the</w:t>
            </w:r>
            <w:r>
              <w:rPr>
                <w:rFonts w:cs="Arial"/>
              </w:rPr>
              <w:t xml:space="preserve"> application.</w:t>
            </w:r>
          </w:p>
        </w:tc>
      </w:tr>
    </w:tbl>
    <w:p w14:paraId="0F045031" w14:textId="77777777" w:rsidR="00CF0B0C" w:rsidRDefault="00CF0B0C" w:rsidP="00CF0B0C"/>
    <w:p w14:paraId="338526AB" w14:textId="2BE80CC2" w:rsidR="00CF0B0C" w:rsidRDefault="00CF0B0C" w:rsidP="00CF0B0C">
      <w:pPr>
        <w:rPr>
          <w:sz w:val="22"/>
          <w:szCs w:val="22"/>
        </w:rPr>
      </w:pPr>
      <w:r>
        <w:t xml:space="preserve">Any questions about the call should be referred initially to Richard Arnold at </w:t>
      </w:r>
      <w:hyperlink r:id="rId13" w:history="1">
        <w:r w:rsidR="00027900" w:rsidRPr="00A312FE">
          <w:rPr>
            <w:rStyle w:val="Hyperlink"/>
          </w:rPr>
          <w:t>richard.arnold@ucl.ac.uk</w:t>
        </w:r>
      </w:hyperlink>
      <w:r>
        <w:t xml:space="preserve">, tel: </w:t>
      </w:r>
      <w:r w:rsidR="00027900">
        <w:t>07880 981743</w:t>
      </w:r>
      <w:r>
        <w:t xml:space="preserve">. Completed applications should be sent as e-mail attachments to </w:t>
      </w:r>
      <w:hyperlink r:id="rId14" w:history="1">
        <w:r w:rsidR="00027900" w:rsidRPr="00A312FE">
          <w:rPr>
            <w:rStyle w:val="Hyperlink"/>
          </w:rPr>
          <w:t>richard.arnold@ucl.ac.uk</w:t>
        </w:r>
      </w:hyperlink>
      <w:r>
        <w:t xml:space="preserve"> by 23.59 on </w:t>
      </w:r>
      <w:r w:rsidR="004113BF">
        <w:rPr>
          <w:b/>
          <w:bCs/>
        </w:rPr>
        <w:t xml:space="preserve">12 November 2021 </w:t>
      </w:r>
      <w:r w:rsidR="004113BF">
        <w:t xml:space="preserve">(extended from </w:t>
      </w:r>
      <w:r w:rsidR="00027900">
        <w:t>2</w:t>
      </w:r>
      <w:r w:rsidR="00744A32">
        <w:t>9</w:t>
      </w:r>
      <w:r w:rsidR="00027900">
        <w:t xml:space="preserve"> </w:t>
      </w:r>
      <w:r w:rsidR="009E0C80">
        <w:t>Octob</w:t>
      </w:r>
      <w:r w:rsidR="00027900">
        <w:t>er</w:t>
      </w:r>
      <w:r w:rsidR="004113BF">
        <w:t>)</w:t>
      </w:r>
      <w:r>
        <w:t xml:space="preserve">. </w:t>
      </w:r>
    </w:p>
    <w:p w14:paraId="162930CF" w14:textId="77777777" w:rsidR="00CF0B0C" w:rsidRDefault="00CF0B0C" w:rsidP="00CF0B0C">
      <w:pPr>
        <w:rPr>
          <w:b/>
        </w:rPr>
      </w:pPr>
    </w:p>
    <w:p w14:paraId="45424200" w14:textId="77777777" w:rsidR="00CF0B0C" w:rsidRDefault="00CF0B0C" w:rsidP="00CF0B0C">
      <w:pPr>
        <w:ind w:right="-188"/>
        <w:rPr>
          <w:rFonts w:cs="Times New Roman"/>
          <w:color w:val="000000" w:themeColor="text1"/>
        </w:rPr>
      </w:pPr>
    </w:p>
    <w:p w14:paraId="2F1DC06F" w14:textId="77777777" w:rsidR="00CF0B0C" w:rsidRPr="00953993" w:rsidRDefault="00CF0B0C" w:rsidP="00A25592">
      <w:pPr>
        <w:snapToGrid w:val="0"/>
        <w:spacing w:after="120"/>
        <w:rPr>
          <w:lang w:val="en-US"/>
        </w:rPr>
      </w:pPr>
    </w:p>
    <w:sectPr w:rsidR="00CF0B0C" w:rsidRPr="00953993" w:rsidSect="00393332">
      <w:headerReference w:type="default" r:id="rId15"/>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3F49" w14:textId="77777777" w:rsidR="002E1FFA" w:rsidRDefault="002E1FFA" w:rsidP="00953993">
      <w:r>
        <w:separator/>
      </w:r>
    </w:p>
  </w:endnote>
  <w:endnote w:type="continuationSeparator" w:id="0">
    <w:p w14:paraId="43C4D152" w14:textId="77777777" w:rsidR="002E1FFA" w:rsidRDefault="002E1FFA" w:rsidP="0095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4050" w14:textId="77777777" w:rsidR="002E1FFA" w:rsidRDefault="002E1FFA" w:rsidP="00953993">
      <w:r>
        <w:separator/>
      </w:r>
    </w:p>
  </w:footnote>
  <w:footnote w:type="continuationSeparator" w:id="0">
    <w:p w14:paraId="15DCE3D7" w14:textId="77777777" w:rsidR="002E1FFA" w:rsidRDefault="002E1FFA" w:rsidP="0095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F9B6" w14:textId="77777777" w:rsidR="00953993" w:rsidRDefault="00953993">
    <w:pPr>
      <w:pStyle w:val="Header"/>
      <w:jc w:val="center"/>
    </w:pPr>
  </w:p>
  <w:p w14:paraId="0A2290C4" w14:textId="77777777" w:rsidR="00953993" w:rsidRDefault="00953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F8"/>
    <w:multiLevelType w:val="hybridMultilevel"/>
    <w:tmpl w:val="F142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361AE"/>
    <w:multiLevelType w:val="hybridMultilevel"/>
    <w:tmpl w:val="761A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F123E"/>
    <w:multiLevelType w:val="hybridMultilevel"/>
    <w:tmpl w:val="28D0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89"/>
    <w:rsid w:val="0002717F"/>
    <w:rsid w:val="00027900"/>
    <w:rsid w:val="00033738"/>
    <w:rsid w:val="00056201"/>
    <w:rsid w:val="000C0F1E"/>
    <w:rsid w:val="00137E05"/>
    <w:rsid w:val="0018114A"/>
    <w:rsid w:val="001F4D1B"/>
    <w:rsid w:val="00231F11"/>
    <w:rsid w:val="002419D6"/>
    <w:rsid w:val="00254011"/>
    <w:rsid w:val="00266574"/>
    <w:rsid w:val="002A72E4"/>
    <w:rsid w:val="002E1FFA"/>
    <w:rsid w:val="003465D0"/>
    <w:rsid w:val="00393332"/>
    <w:rsid w:val="003B6150"/>
    <w:rsid w:val="004113BF"/>
    <w:rsid w:val="00440701"/>
    <w:rsid w:val="00440C61"/>
    <w:rsid w:val="004B5733"/>
    <w:rsid w:val="00540CA1"/>
    <w:rsid w:val="005C1CD2"/>
    <w:rsid w:val="005C2990"/>
    <w:rsid w:val="00651A5E"/>
    <w:rsid w:val="00683876"/>
    <w:rsid w:val="006E00B5"/>
    <w:rsid w:val="006E3039"/>
    <w:rsid w:val="007235E8"/>
    <w:rsid w:val="00744A32"/>
    <w:rsid w:val="00773EA5"/>
    <w:rsid w:val="00777C0B"/>
    <w:rsid w:val="007A3666"/>
    <w:rsid w:val="007D54B0"/>
    <w:rsid w:val="0084577C"/>
    <w:rsid w:val="0084601E"/>
    <w:rsid w:val="008462E7"/>
    <w:rsid w:val="008E0E60"/>
    <w:rsid w:val="00904BFE"/>
    <w:rsid w:val="00923E39"/>
    <w:rsid w:val="009358D5"/>
    <w:rsid w:val="00953993"/>
    <w:rsid w:val="00961D61"/>
    <w:rsid w:val="009C1144"/>
    <w:rsid w:val="009D7CFA"/>
    <w:rsid w:val="009E0C80"/>
    <w:rsid w:val="009F5ED0"/>
    <w:rsid w:val="00A25592"/>
    <w:rsid w:val="00A4617D"/>
    <w:rsid w:val="00A72406"/>
    <w:rsid w:val="00A76D58"/>
    <w:rsid w:val="00AE3B89"/>
    <w:rsid w:val="00AF326A"/>
    <w:rsid w:val="00B14FEA"/>
    <w:rsid w:val="00B42252"/>
    <w:rsid w:val="00B4386B"/>
    <w:rsid w:val="00B520B7"/>
    <w:rsid w:val="00B54D7E"/>
    <w:rsid w:val="00BA67B6"/>
    <w:rsid w:val="00BC4296"/>
    <w:rsid w:val="00C038D5"/>
    <w:rsid w:val="00C44C23"/>
    <w:rsid w:val="00C67BD0"/>
    <w:rsid w:val="00CD5211"/>
    <w:rsid w:val="00CF0784"/>
    <w:rsid w:val="00CF0B0C"/>
    <w:rsid w:val="00E12A83"/>
    <w:rsid w:val="00E34069"/>
    <w:rsid w:val="00E4498C"/>
    <w:rsid w:val="00E565A2"/>
    <w:rsid w:val="00E87F2C"/>
    <w:rsid w:val="00F263EE"/>
    <w:rsid w:val="00F52427"/>
    <w:rsid w:val="00F542D6"/>
    <w:rsid w:val="00F761E4"/>
    <w:rsid w:val="00FD7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40EC"/>
  <w15:docId w15:val="{3DA92A70-FDAA-47EB-8980-742B5B02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89"/>
    <w:pPr>
      <w:spacing w:after="0" w:line="240" w:lineRule="auto"/>
    </w:pPr>
    <w:rPr>
      <w:sz w:val="24"/>
      <w:szCs w:val="24"/>
      <w:lang w:val="en-GB"/>
    </w:rPr>
  </w:style>
  <w:style w:type="paragraph" w:styleId="Heading1">
    <w:name w:val="heading 1"/>
    <w:basedOn w:val="Normal"/>
    <w:next w:val="Normal"/>
    <w:link w:val="Heading1Char"/>
    <w:autoRedefine/>
    <w:uiPriority w:val="9"/>
    <w:qFormat/>
    <w:rsid w:val="0084577C"/>
    <w:pPr>
      <w:keepNext/>
      <w:keepLines/>
      <w:spacing w:before="240" w:after="240"/>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autoRedefine/>
    <w:uiPriority w:val="9"/>
    <w:unhideWhenUsed/>
    <w:qFormat/>
    <w:rsid w:val="00BC4296"/>
    <w:pPr>
      <w:keepNext/>
      <w:keepLines/>
      <w:spacing w:before="24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84577C"/>
    <w:pPr>
      <w:keepNext/>
      <w:keepLines/>
      <w:spacing w:before="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296"/>
    <w:rPr>
      <w:rFonts w:eastAsiaTheme="majorEastAsia" w:cstheme="majorBidi"/>
      <w:b/>
      <w:sz w:val="28"/>
      <w:szCs w:val="26"/>
      <w:lang w:val="en-GB"/>
    </w:rPr>
  </w:style>
  <w:style w:type="character" w:customStyle="1" w:styleId="Heading1Char">
    <w:name w:val="Heading 1 Char"/>
    <w:basedOn w:val="DefaultParagraphFont"/>
    <w:link w:val="Heading1"/>
    <w:uiPriority w:val="9"/>
    <w:rsid w:val="0084577C"/>
    <w:rPr>
      <w:rFonts w:asciiTheme="majorHAnsi" w:eastAsiaTheme="majorEastAsia" w:hAnsiTheme="majorHAnsi" w:cstheme="majorBidi"/>
      <w:b/>
      <w:bCs/>
      <w:color w:val="365F91" w:themeColor="accent1" w:themeShade="BF"/>
      <w:sz w:val="32"/>
      <w:szCs w:val="28"/>
    </w:rPr>
  </w:style>
  <w:style w:type="character" w:customStyle="1" w:styleId="Heading3Char">
    <w:name w:val="Heading 3 Char"/>
    <w:basedOn w:val="DefaultParagraphFont"/>
    <w:link w:val="Heading3"/>
    <w:uiPriority w:val="9"/>
    <w:rsid w:val="0084577C"/>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AE3B89"/>
    <w:pPr>
      <w:ind w:left="720"/>
      <w:contextualSpacing/>
    </w:pPr>
  </w:style>
  <w:style w:type="character" w:styleId="Hyperlink">
    <w:name w:val="Hyperlink"/>
    <w:basedOn w:val="DefaultParagraphFont"/>
    <w:uiPriority w:val="99"/>
    <w:unhideWhenUsed/>
    <w:rsid w:val="00AE3B89"/>
    <w:rPr>
      <w:color w:val="0000FF" w:themeColor="hyperlink"/>
      <w:u w:val="single"/>
    </w:rPr>
  </w:style>
  <w:style w:type="paragraph" w:styleId="BalloonText">
    <w:name w:val="Balloon Text"/>
    <w:basedOn w:val="Normal"/>
    <w:link w:val="BalloonTextChar"/>
    <w:uiPriority w:val="99"/>
    <w:semiHidden/>
    <w:unhideWhenUsed/>
    <w:rsid w:val="00AE3B89"/>
    <w:rPr>
      <w:rFonts w:ascii="Tahoma" w:hAnsi="Tahoma" w:cs="Tahoma"/>
      <w:sz w:val="16"/>
      <w:szCs w:val="16"/>
    </w:rPr>
  </w:style>
  <w:style w:type="character" w:customStyle="1" w:styleId="BalloonTextChar">
    <w:name w:val="Balloon Text Char"/>
    <w:basedOn w:val="DefaultParagraphFont"/>
    <w:link w:val="BalloonText"/>
    <w:uiPriority w:val="99"/>
    <w:semiHidden/>
    <w:rsid w:val="00AE3B89"/>
    <w:rPr>
      <w:rFonts w:ascii="Tahoma" w:hAnsi="Tahoma" w:cs="Tahoma"/>
      <w:sz w:val="16"/>
      <w:szCs w:val="16"/>
      <w:lang w:val="en-GB"/>
    </w:rPr>
  </w:style>
  <w:style w:type="table" w:styleId="TableGrid">
    <w:name w:val="Table Grid"/>
    <w:basedOn w:val="TableNormal"/>
    <w:uiPriority w:val="59"/>
    <w:rsid w:val="001811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993"/>
    <w:pPr>
      <w:tabs>
        <w:tab w:val="center" w:pos="4680"/>
        <w:tab w:val="right" w:pos="9360"/>
      </w:tabs>
    </w:pPr>
  </w:style>
  <w:style w:type="character" w:customStyle="1" w:styleId="HeaderChar">
    <w:name w:val="Header Char"/>
    <w:basedOn w:val="DefaultParagraphFont"/>
    <w:link w:val="Header"/>
    <w:uiPriority w:val="99"/>
    <w:rsid w:val="00953993"/>
    <w:rPr>
      <w:sz w:val="24"/>
      <w:szCs w:val="24"/>
      <w:lang w:val="en-GB"/>
    </w:rPr>
  </w:style>
  <w:style w:type="paragraph" w:styleId="Footer">
    <w:name w:val="footer"/>
    <w:basedOn w:val="Normal"/>
    <w:link w:val="FooterChar"/>
    <w:uiPriority w:val="99"/>
    <w:unhideWhenUsed/>
    <w:rsid w:val="00953993"/>
    <w:pPr>
      <w:tabs>
        <w:tab w:val="center" w:pos="4680"/>
        <w:tab w:val="right" w:pos="9360"/>
      </w:tabs>
    </w:pPr>
  </w:style>
  <w:style w:type="character" w:customStyle="1" w:styleId="FooterChar">
    <w:name w:val="Footer Char"/>
    <w:basedOn w:val="DefaultParagraphFont"/>
    <w:link w:val="Footer"/>
    <w:uiPriority w:val="99"/>
    <w:rsid w:val="00953993"/>
    <w:rPr>
      <w:sz w:val="24"/>
      <w:szCs w:val="24"/>
      <w:lang w:val="en-GB"/>
    </w:rPr>
  </w:style>
  <w:style w:type="paragraph" w:customStyle="1" w:styleId="Default">
    <w:name w:val="Default"/>
    <w:rsid w:val="00683876"/>
    <w:pPr>
      <w:autoSpaceDE w:val="0"/>
      <w:autoSpaceDN w:val="0"/>
      <w:adjustRightInd w:val="0"/>
      <w:spacing w:after="0" w:line="240" w:lineRule="auto"/>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77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hard.arnold@u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arnold@uc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chard.arnold@ucl.ac.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A779-625D-41A5-B583-EA11407E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IfW</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Snower, Dennis</dc:creator>
  <cp:lastModifiedBy>Richard Arnold</cp:lastModifiedBy>
  <cp:revision>5</cp:revision>
  <dcterms:created xsi:type="dcterms:W3CDTF">2021-09-22T09:55:00Z</dcterms:created>
  <dcterms:modified xsi:type="dcterms:W3CDTF">2021-10-18T08:51:00Z</dcterms:modified>
</cp:coreProperties>
</file>